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B8BF1" w14:textId="0597C65B" w:rsidR="00EA6B34" w:rsidRPr="00EA6B34" w:rsidRDefault="00EA6B34" w:rsidP="00EA6B34">
      <w:pPr>
        <w:widowControl/>
        <w:spacing w:line="240" w:lineRule="auto"/>
        <w:ind w:firstLineChars="1000" w:firstLine="3012"/>
        <w:jc w:val="left"/>
        <w:rPr>
          <w:rFonts w:ascii="Arial" w:eastAsia="宋体" w:hAnsi="Arial" w:cs="Arial"/>
          <w:b/>
          <w:color w:val="222222"/>
          <w:kern w:val="0"/>
          <w:sz w:val="30"/>
          <w:szCs w:val="30"/>
        </w:rPr>
      </w:pPr>
      <w:r w:rsidRPr="00EA6B34">
        <w:rPr>
          <w:rFonts w:ascii="Arial" w:eastAsia="宋体" w:hAnsi="Arial" w:cs="Arial"/>
          <w:b/>
          <w:color w:val="222222"/>
          <w:kern w:val="0"/>
          <w:sz w:val="30"/>
          <w:szCs w:val="30"/>
        </w:rPr>
        <w:t>法律援助申请书</w:t>
      </w:r>
    </w:p>
    <w:p w14:paraId="10F44A2F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06CEB84E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申请人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，男，汉族，生于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日，身份证号：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____________________________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，系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省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县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镇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村村民，系该村低保户。联系电话：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申请事项：因申请人与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、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二人返还彩礼一事请求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县法律援助中心给予诉讼法律援助。</w:t>
      </w:r>
    </w:p>
    <w:p w14:paraId="438149E6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51FCD3EC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事实和理由：</w:t>
      </w:r>
    </w:p>
    <w:p w14:paraId="6B5AD6A1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16E8CCC9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2011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6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月，申请人经人介绍与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县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乡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村二社村民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认识，后双方均表示愿意结为夫妻，共同生活。后在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及其叔叔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的要求下，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6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20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日申请人向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及其叔叔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送彩礼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2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万余元及其他物品，并将彩礼送至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叔叔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家。后于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7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23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日双方按照民间习俗举行了结婚仪式，均表示办理完结婚仪式后进行结婚登记，但之后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XXXX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在转户口的过程中，找各种理由没能将户口转移至申请人户下，并一直推脱没有办理结婚登记，并于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8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20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日离家出走，至今未归。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_______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这种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结婚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不到一个月就离家出走的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“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逃婚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”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行为导致本就系低保户的申请人一家更加贫困，申请人望通过司法程序追回所送彩礼，但由于申请人不懂法律知识及生活比较贫困请不起律师，又得知基层法律服务可以帮助像申请人这样的贫困群众。故此，特请求贵援助中心给予申请人诉讼法律援助，帮助申请人追回已送彩礼，望县法律援助中心批准为盼，申请人一家将感激不尽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!</w:t>
      </w:r>
    </w:p>
    <w:p w14:paraId="7C04FCE1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666636FA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此致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县法律援助中心</w:t>
      </w:r>
    </w:p>
    <w:p w14:paraId="7A57FCBE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14:paraId="1C8802C1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申请人：</w:t>
      </w:r>
    </w:p>
    <w:p w14:paraId="28DE7829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bookmarkStart w:id="0" w:name="_GoBack"/>
      <w:bookmarkEnd w:id="0"/>
    </w:p>
    <w:p w14:paraId="79B492C2" w14:textId="77777777" w:rsidR="00EA6B34" w:rsidRPr="00EA6B34" w:rsidRDefault="00EA6B34" w:rsidP="00EA6B34">
      <w:pPr>
        <w:widowControl/>
        <w:spacing w:line="240" w:lineRule="auto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</w:t>
      </w:r>
      <w:r w:rsidRPr="00EA6B34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</w:p>
    <w:p w14:paraId="60B29BA3" w14:textId="68F05F13" w:rsidR="00346951" w:rsidRPr="00EA6B34" w:rsidRDefault="00346951" w:rsidP="00EA6B34"/>
    <w:sectPr w:rsidR="00346951" w:rsidRPr="00EA6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0D75" w14:textId="77777777" w:rsidR="00E17338" w:rsidRDefault="00E17338" w:rsidP="00024626">
      <w:pPr>
        <w:spacing w:line="240" w:lineRule="auto"/>
      </w:pPr>
      <w:r>
        <w:separator/>
      </w:r>
    </w:p>
  </w:endnote>
  <w:endnote w:type="continuationSeparator" w:id="0">
    <w:p w14:paraId="58FE7481" w14:textId="77777777" w:rsidR="00E17338" w:rsidRDefault="00E17338" w:rsidP="00024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B2A45" w14:textId="77777777" w:rsidR="00E17338" w:rsidRDefault="00E17338" w:rsidP="00024626">
      <w:pPr>
        <w:spacing w:line="240" w:lineRule="auto"/>
      </w:pPr>
      <w:r>
        <w:separator/>
      </w:r>
    </w:p>
  </w:footnote>
  <w:footnote w:type="continuationSeparator" w:id="0">
    <w:p w14:paraId="6458BCC7" w14:textId="77777777" w:rsidR="00E17338" w:rsidRDefault="00E17338" w:rsidP="000246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51"/>
    <w:rsid w:val="0000331F"/>
    <w:rsid w:val="00024626"/>
    <w:rsid w:val="00041710"/>
    <w:rsid w:val="000A0CD7"/>
    <w:rsid w:val="000B4F9E"/>
    <w:rsid w:val="000B76D1"/>
    <w:rsid w:val="000C61D5"/>
    <w:rsid w:val="001041CD"/>
    <w:rsid w:val="00114048"/>
    <w:rsid w:val="00150B39"/>
    <w:rsid w:val="0015101E"/>
    <w:rsid w:val="00166506"/>
    <w:rsid w:val="00186E57"/>
    <w:rsid w:val="001C08FE"/>
    <w:rsid w:val="00240D06"/>
    <w:rsid w:val="00261A3D"/>
    <w:rsid w:val="00264577"/>
    <w:rsid w:val="0026698A"/>
    <w:rsid w:val="00276A66"/>
    <w:rsid w:val="002B3EFD"/>
    <w:rsid w:val="002D6F06"/>
    <w:rsid w:val="00346951"/>
    <w:rsid w:val="00361F71"/>
    <w:rsid w:val="00405E99"/>
    <w:rsid w:val="00461475"/>
    <w:rsid w:val="00471379"/>
    <w:rsid w:val="00474BB1"/>
    <w:rsid w:val="004909E8"/>
    <w:rsid w:val="00537A4C"/>
    <w:rsid w:val="005515B0"/>
    <w:rsid w:val="00632FA6"/>
    <w:rsid w:val="00642B70"/>
    <w:rsid w:val="006E04D9"/>
    <w:rsid w:val="006E788F"/>
    <w:rsid w:val="00734584"/>
    <w:rsid w:val="00777D1C"/>
    <w:rsid w:val="007B2512"/>
    <w:rsid w:val="007D0C7D"/>
    <w:rsid w:val="007D3758"/>
    <w:rsid w:val="00886553"/>
    <w:rsid w:val="008C2E79"/>
    <w:rsid w:val="008E5D51"/>
    <w:rsid w:val="009003B2"/>
    <w:rsid w:val="009007E4"/>
    <w:rsid w:val="009C59F0"/>
    <w:rsid w:val="009E3307"/>
    <w:rsid w:val="00A05058"/>
    <w:rsid w:val="00A42D46"/>
    <w:rsid w:val="00A85371"/>
    <w:rsid w:val="00AC38D5"/>
    <w:rsid w:val="00AD50DA"/>
    <w:rsid w:val="00B01DAC"/>
    <w:rsid w:val="00B81EB4"/>
    <w:rsid w:val="00B949DA"/>
    <w:rsid w:val="00C90655"/>
    <w:rsid w:val="00C930FB"/>
    <w:rsid w:val="00D21490"/>
    <w:rsid w:val="00D72E01"/>
    <w:rsid w:val="00D76C2E"/>
    <w:rsid w:val="00D809DA"/>
    <w:rsid w:val="00DE6AD3"/>
    <w:rsid w:val="00E17338"/>
    <w:rsid w:val="00E224F4"/>
    <w:rsid w:val="00E31D9F"/>
    <w:rsid w:val="00E32036"/>
    <w:rsid w:val="00E46BE7"/>
    <w:rsid w:val="00E752EB"/>
    <w:rsid w:val="00EA6B34"/>
    <w:rsid w:val="00EC53FE"/>
    <w:rsid w:val="00F07DD2"/>
    <w:rsid w:val="00F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887CD"/>
  <w15:docId w15:val="{D83F23EE-0204-446E-B196-EF131158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71"/>
    <w:pPr>
      <w:widowControl w:val="0"/>
      <w:spacing w:line="520" w:lineRule="exact"/>
      <w:jc w:val="both"/>
    </w:pPr>
    <w:rPr>
      <w:rFonts w:ascii="Times New Roman" w:eastAsia="仿宋" w:hAnsi="Times New Roman" w:cs="Times New Roman"/>
      <w:sz w:val="28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01DAC"/>
    <w:pPr>
      <w:keepNext/>
      <w:keepLines/>
      <w:spacing w:before="340" w:after="33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5D51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5058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05058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1DAC"/>
    <w:rPr>
      <w:rFonts w:eastAsia="仿宋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E5D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05058"/>
    <w:rPr>
      <w:rFonts w:ascii="Times New Roman" w:eastAsia="仿宋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0505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24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626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6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626"/>
    <w:rPr>
      <w:rFonts w:ascii="Times New Roman" w:eastAsia="仿宋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62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2462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24626"/>
    <w:rPr>
      <w:rFonts w:ascii="Times New Roman" w:eastAsia="仿宋" w:hAnsi="Times New Roman" w:cs="Times New Roman"/>
      <w:sz w:val="28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2462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24626"/>
    <w:rPr>
      <w:rFonts w:ascii="Times New Roman" w:eastAsia="仿宋" w:hAnsi="Times New Roman" w:cs="Times New Roman"/>
      <w:b/>
      <w:bCs/>
      <w:sz w:val="28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02462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24626"/>
    <w:rPr>
      <w:rFonts w:ascii="Times New Roman" w:eastAsia="仿宋" w:hAnsi="Times New Roman" w:cs="Times New Roman"/>
      <w:sz w:val="18"/>
      <w:szCs w:val="18"/>
    </w:rPr>
  </w:style>
  <w:style w:type="paragraph" w:styleId="a9">
    <w:name w:val="Normal (Web)"/>
    <w:basedOn w:val="a"/>
    <w:unhideWhenUsed/>
    <w:rsid w:val="0011404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40D06"/>
    <w:pPr>
      <w:ind w:firstLineChars="200" w:firstLine="420"/>
    </w:pPr>
  </w:style>
  <w:style w:type="character" w:styleId="ab">
    <w:name w:val="Strong"/>
    <w:basedOn w:val="a0"/>
    <w:uiPriority w:val="22"/>
    <w:qFormat/>
    <w:rsid w:val="00B81EB4"/>
    <w:rPr>
      <w:b/>
      <w:bCs/>
    </w:rPr>
  </w:style>
  <w:style w:type="character" w:styleId="ac">
    <w:name w:val="Hyperlink"/>
    <w:basedOn w:val="a0"/>
    <w:uiPriority w:val="99"/>
    <w:semiHidden/>
    <w:unhideWhenUsed/>
    <w:rsid w:val="00EA6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85B9-2DF1-4156-BF24-DD32A271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jindi liao</dc:creator>
  <cp:lastModifiedBy>法议律师团</cp:lastModifiedBy>
  <cp:revision>10</cp:revision>
  <cp:lastPrinted>2017-11-21T07:38:00Z</cp:lastPrinted>
  <dcterms:created xsi:type="dcterms:W3CDTF">2017-11-08T07:42:00Z</dcterms:created>
  <dcterms:modified xsi:type="dcterms:W3CDTF">2019-03-04T02:10:00Z</dcterms:modified>
</cp:coreProperties>
</file>