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5429" w14:textId="77777777" w:rsidR="00B81EB4" w:rsidRPr="00B81EB4" w:rsidRDefault="00B81EB4" w:rsidP="00B81EB4">
      <w:pPr>
        <w:widowControl/>
        <w:spacing w:line="240" w:lineRule="auto"/>
        <w:ind w:firstLineChars="1200" w:firstLine="289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b/>
          <w:bCs/>
          <w:color w:val="222222"/>
          <w:kern w:val="0"/>
          <w:sz w:val="24"/>
          <w:szCs w:val="24"/>
        </w:rPr>
        <w:t>商业计划书委托撰写合同</w:t>
      </w:r>
      <w:r w:rsidRPr="00B81EB4">
        <w:rPr>
          <w:rFonts w:ascii="Arial" w:eastAsia="宋体" w:hAnsi="Arial" w:cs="Arial"/>
          <w:b/>
          <w:bCs/>
          <w:color w:val="222222"/>
          <w:kern w:val="0"/>
          <w:sz w:val="24"/>
          <w:szCs w:val="24"/>
        </w:rPr>
        <w:t> 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商业计划书委托撰写合同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  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合同编号：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</w:p>
    <w:p w14:paraId="04B5973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4575F4AA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委托人：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</w:t>
      </w:r>
    </w:p>
    <w:p w14:paraId="5937EAA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13130A0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受托人：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</w:t>
      </w:r>
    </w:p>
    <w:p w14:paraId="672359EA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23D668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签订方式：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</w:p>
    <w:p w14:paraId="189276C6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45E352D6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经双方友好协商，达成如下委托合作协议：</w:t>
      </w:r>
    </w:p>
    <w:p w14:paraId="3CEDAB77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4D7D844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第一条　委托标的：委托人委托受托人撰写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项目（以下简称拟上项目）的商业计划书。该商业计划书主要用作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融资。</w:t>
      </w:r>
    </w:p>
    <w:p w14:paraId="6790489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253EE424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第二条　委托人需提供或明确如下具体资料或事项：</w:t>
      </w:r>
    </w:p>
    <w:p w14:paraId="78C2ED86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691F3393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．项目承担单位概况，拥有哪些特定资源，如政府关系、市场渠道、特定客户等；</w:t>
      </w:r>
    </w:p>
    <w:p w14:paraId="6D0A7F04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46B7BCE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．项目承担单位资产负债情况、前三年经营业绩；</w:t>
      </w:r>
    </w:p>
    <w:p w14:paraId="11D5EA78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690B23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．项目承担单位现有主要产品的经营情况；</w:t>
      </w:r>
    </w:p>
    <w:p w14:paraId="0810EF46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CB8125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4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．项目承担单位在拟上项目上有何独特资源，项目本身专利等技术壁垒详细说明；</w:t>
      </w:r>
    </w:p>
    <w:p w14:paraId="0CA573F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425FBAEE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5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．项目的工艺流程；</w:t>
      </w:r>
    </w:p>
    <w:p w14:paraId="6D930643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3C64355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6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．拟上项目的经济技术指标，包括目标产量／价格／收入／成本（分类细化）／利润／投资概算等，估算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10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年，受托方会根据项目测算情况及行业调研事实调整相关数据；</w:t>
      </w:r>
    </w:p>
    <w:p w14:paraId="6B5E63BA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1F24C7B7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7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．拟上项目的行业市场分析；</w:t>
      </w:r>
    </w:p>
    <w:p w14:paraId="610E75B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2C7F80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8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．拟上项目的各种政府批文及其它证明文件；</w:t>
      </w:r>
    </w:p>
    <w:p w14:paraId="4C83F87E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7DE0D795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9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．对该新项目拟采取哪种融资方式，若是股权融资，项目承担单位以什么入资，希望新的投资者投入什么，投入多少，可占多少股权；</w:t>
      </w:r>
    </w:p>
    <w:p w14:paraId="35BB6FDB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72BF00CB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10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．资金使用计划；</w:t>
      </w:r>
    </w:p>
    <w:p w14:paraId="248E5C97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482D59D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11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．公司管理团队介绍，主要管理人员简历（总经理，营销副总，总工等）；</w:t>
      </w:r>
    </w:p>
    <w:p w14:paraId="2A49A9D3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6704C98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12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．及时提供其它受托方认为非常重要的相关资料。委托方应于本协议签订后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日内将以上资料提供齐全，并交给受托方。</w:t>
      </w:r>
    </w:p>
    <w:p w14:paraId="3DB55ED9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720473E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>第三条　本商业计划书应至少包括但不限于如下内容：</w:t>
      </w:r>
    </w:p>
    <w:p w14:paraId="2FDEA920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C0B0C9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第一篇：项目背景；</w:t>
      </w:r>
    </w:p>
    <w:p w14:paraId="1EEDC549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22B63440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第二篇：项目承担单位概述；</w:t>
      </w:r>
    </w:p>
    <w:p w14:paraId="42FF2D9A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285492E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第三篇：项目产品及技术；</w:t>
      </w:r>
    </w:p>
    <w:p w14:paraId="5E555A8D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B7FC23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第四篇：行业及市场分析；</w:t>
      </w:r>
    </w:p>
    <w:p w14:paraId="3F49AC04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858E39B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第五篇：产品竞争战略与营销计划；</w:t>
      </w:r>
    </w:p>
    <w:p w14:paraId="55207618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95F46D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第七篇：财务分析；</w:t>
      </w:r>
    </w:p>
    <w:p w14:paraId="372CA06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46139A5D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第八篇：融资及退出；</w:t>
      </w:r>
    </w:p>
    <w:p w14:paraId="7915CC08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4413E79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第九篇：风险分析；</w:t>
      </w:r>
    </w:p>
    <w:p w14:paraId="660693A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255A620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第十篇：结论</w:t>
      </w:r>
    </w:p>
    <w:p w14:paraId="176E8407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5CBB4D9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第四条　委托期限自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日至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日止。此期限自客户首付款进入受托方帐户之日起，到受托方将计划书初稿交给委托方之日起止。因委托方原因造成时间拖延，则交稿时间顺延。</w:t>
      </w:r>
    </w:p>
    <w:p w14:paraId="72E59410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6C6E2298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第五条　关于投资商的提供：受托方向委托方提供可能对本项目有特别兴趣的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家投资商情报资料，供项目方融资之用。在项目融资成功后，若融资资金直接或间接来源于所提供投资商，则委托方应在融资资金到位之日起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5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日内向受托方支付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元融资服务费，大写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元。</w:t>
      </w:r>
    </w:p>
    <w:p w14:paraId="583219ED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15198AEB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第六条　费用支付方式：</w:t>
      </w:r>
    </w:p>
    <w:p w14:paraId="0FF3097A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79BF585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本次商业计划书撰写服务费用总额为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元人民币，委托方应在双方签约后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日内支付费用总额的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％，即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元；在交付商业计划书（中文）初稿后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日内支付费用总额的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％，即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元；在交付商业计划书（中文）正稿后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日内支付费用总额的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％，即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元。受托方应在最后一笔费用支付完毕后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个工作日内将计划书正本电子版交付委托方，同时将精选出的投资商情报资料发送给委托方。</w:t>
      </w:r>
    </w:p>
    <w:p w14:paraId="3CAC3B2C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3666EAB7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第七条　违约责任：</w:t>
      </w:r>
    </w:p>
    <w:p w14:paraId="25473F4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3952731C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若受托方收了费用后不履行撰写商业计划书的义务，则受托方应按已经支付金额双倍返还给委托方。若委托方不按本合同约定支付相关款项，则受托方可以拒绝继续服务，并有要求委托方偿付其余款项的权利，委托方还应按未履约金额的一倍支付罚金。</w:t>
      </w:r>
    </w:p>
    <w:p w14:paraId="2B16D27D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2595CCAB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第八条　合同争议的解决方式：</w:t>
      </w:r>
    </w:p>
    <w:p w14:paraId="7ED98BFE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7ADC813C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>本合同在履行过程中发生争议，由双方当事人协商解决；协商不成，可申请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仲裁委员会仲裁，或直接向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人民法院起诉。</w:t>
      </w:r>
    </w:p>
    <w:p w14:paraId="7856E5A3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38B48E62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第九条　本合同一式两份，由双方签字生效。</w:t>
      </w:r>
    </w:p>
    <w:p w14:paraId="01C71C4C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4E954927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委托人（签章）：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   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受托人（签章）：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</w:p>
    <w:p w14:paraId="50244A3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1B3F0F4C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住所：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   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居民身份证号：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</w:t>
      </w:r>
    </w:p>
    <w:p w14:paraId="5D3A93C0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2B430EFC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电话：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   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电话：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</w:t>
      </w:r>
    </w:p>
    <w:p w14:paraId="46A2920B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65C9882F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开户银行：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   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开户银行：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</w:t>
      </w:r>
    </w:p>
    <w:p w14:paraId="7F7A6B41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1671AA4E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账号：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   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账号：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</w:t>
      </w:r>
    </w:p>
    <w:p w14:paraId="219F3865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74434E29" w14:textId="77777777" w:rsidR="00B81EB4" w:rsidRPr="00B81EB4" w:rsidRDefault="00B81EB4" w:rsidP="00B81EB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_________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B81EB4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14:paraId="60B29BA3" w14:textId="68F05F13" w:rsidR="00346951" w:rsidRPr="00B81EB4" w:rsidRDefault="00346951" w:rsidP="00B81EB4">
      <w:bookmarkStart w:id="0" w:name="_GoBack"/>
      <w:bookmarkEnd w:id="0"/>
    </w:p>
    <w:sectPr w:rsidR="00346951" w:rsidRPr="00B8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AB553" w14:textId="77777777" w:rsidR="008C2E79" w:rsidRDefault="008C2E79" w:rsidP="00024626">
      <w:pPr>
        <w:spacing w:line="240" w:lineRule="auto"/>
      </w:pPr>
      <w:r>
        <w:separator/>
      </w:r>
    </w:p>
  </w:endnote>
  <w:endnote w:type="continuationSeparator" w:id="0">
    <w:p w14:paraId="3348CDB4" w14:textId="77777777" w:rsidR="008C2E79" w:rsidRDefault="008C2E79" w:rsidP="00024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3ACC0" w14:textId="77777777" w:rsidR="008C2E79" w:rsidRDefault="008C2E79" w:rsidP="00024626">
      <w:pPr>
        <w:spacing w:line="240" w:lineRule="auto"/>
      </w:pPr>
      <w:r>
        <w:separator/>
      </w:r>
    </w:p>
  </w:footnote>
  <w:footnote w:type="continuationSeparator" w:id="0">
    <w:p w14:paraId="26B4C401" w14:textId="77777777" w:rsidR="008C2E79" w:rsidRDefault="008C2E79" w:rsidP="000246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51"/>
    <w:rsid w:val="0000331F"/>
    <w:rsid w:val="00024626"/>
    <w:rsid w:val="00041710"/>
    <w:rsid w:val="000A0CD7"/>
    <w:rsid w:val="000B4F9E"/>
    <w:rsid w:val="000B76D1"/>
    <w:rsid w:val="000C61D5"/>
    <w:rsid w:val="001041CD"/>
    <w:rsid w:val="00114048"/>
    <w:rsid w:val="00150B39"/>
    <w:rsid w:val="0015101E"/>
    <w:rsid w:val="00166506"/>
    <w:rsid w:val="00186E57"/>
    <w:rsid w:val="001C08FE"/>
    <w:rsid w:val="00240D06"/>
    <w:rsid w:val="00261A3D"/>
    <w:rsid w:val="00264577"/>
    <w:rsid w:val="0026698A"/>
    <w:rsid w:val="00276A66"/>
    <w:rsid w:val="002B3EFD"/>
    <w:rsid w:val="002D6F06"/>
    <w:rsid w:val="00346951"/>
    <w:rsid w:val="00361F71"/>
    <w:rsid w:val="00405E99"/>
    <w:rsid w:val="00461475"/>
    <w:rsid w:val="00471379"/>
    <w:rsid w:val="00474BB1"/>
    <w:rsid w:val="004909E8"/>
    <w:rsid w:val="00537A4C"/>
    <w:rsid w:val="005515B0"/>
    <w:rsid w:val="00632FA6"/>
    <w:rsid w:val="00642B70"/>
    <w:rsid w:val="006E04D9"/>
    <w:rsid w:val="006E788F"/>
    <w:rsid w:val="00734584"/>
    <w:rsid w:val="00777D1C"/>
    <w:rsid w:val="007B2512"/>
    <w:rsid w:val="007D0C7D"/>
    <w:rsid w:val="007D3758"/>
    <w:rsid w:val="00886553"/>
    <w:rsid w:val="008C2E79"/>
    <w:rsid w:val="008E5D51"/>
    <w:rsid w:val="009003B2"/>
    <w:rsid w:val="009007E4"/>
    <w:rsid w:val="009C59F0"/>
    <w:rsid w:val="009E3307"/>
    <w:rsid w:val="00A05058"/>
    <w:rsid w:val="00A42D46"/>
    <w:rsid w:val="00A85371"/>
    <w:rsid w:val="00AC38D5"/>
    <w:rsid w:val="00AD50DA"/>
    <w:rsid w:val="00B01DAC"/>
    <w:rsid w:val="00B81EB4"/>
    <w:rsid w:val="00B949DA"/>
    <w:rsid w:val="00C90655"/>
    <w:rsid w:val="00C930FB"/>
    <w:rsid w:val="00D21490"/>
    <w:rsid w:val="00D72E01"/>
    <w:rsid w:val="00D76C2E"/>
    <w:rsid w:val="00D809DA"/>
    <w:rsid w:val="00DE6AD3"/>
    <w:rsid w:val="00E224F4"/>
    <w:rsid w:val="00E31D9F"/>
    <w:rsid w:val="00E32036"/>
    <w:rsid w:val="00E46BE7"/>
    <w:rsid w:val="00E752EB"/>
    <w:rsid w:val="00EC53FE"/>
    <w:rsid w:val="00F07DD2"/>
    <w:rsid w:val="00F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887CD"/>
  <w15:docId w15:val="{D83F23EE-0204-446E-B196-EF131158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71"/>
    <w:pPr>
      <w:widowControl w:val="0"/>
      <w:spacing w:line="520" w:lineRule="exact"/>
      <w:jc w:val="both"/>
    </w:pPr>
    <w:rPr>
      <w:rFonts w:ascii="Times New Roman" w:eastAsia="仿宋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01DAC"/>
    <w:pPr>
      <w:keepNext/>
      <w:keepLines/>
      <w:spacing w:before="340" w:after="33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5D51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5058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05058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1DAC"/>
    <w:rPr>
      <w:rFonts w:eastAsia="仿宋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E5D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05058"/>
    <w:rPr>
      <w:rFonts w:ascii="Times New Roman" w:eastAsia="仿宋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0505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2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626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6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626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62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2462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24626"/>
    <w:rPr>
      <w:rFonts w:ascii="Times New Roman" w:eastAsia="仿宋" w:hAnsi="Times New Roman" w:cs="Times New Roman"/>
      <w:sz w:val="28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2462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24626"/>
    <w:rPr>
      <w:rFonts w:ascii="Times New Roman" w:eastAsia="仿宋" w:hAnsi="Times New Roman" w:cs="Times New Roman"/>
      <w:b/>
      <w:bCs/>
      <w:sz w:val="28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2462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24626"/>
    <w:rPr>
      <w:rFonts w:ascii="Times New Roman" w:eastAsia="仿宋" w:hAnsi="Times New Roman" w:cs="Times New Roman"/>
      <w:sz w:val="18"/>
      <w:szCs w:val="18"/>
    </w:rPr>
  </w:style>
  <w:style w:type="paragraph" w:styleId="a9">
    <w:name w:val="Normal (Web)"/>
    <w:basedOn w:val="a"/>
    <w:unhideWhenUsed/>
    <w:rsid w:val="0011404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40D06"/>
    <w:pPr>
      <w:ind w:firstLineChars="200" w:firstLine="420"/>
    </w:pPr>
  </w:style>
  <w:style w:type="character" w:styleId="ab">
    <w:name w:val="Strong"/>
    <w:basedOn w:val="a0"/>
    <w:uiPriority w:val="22"/>
    <w:qFormat/>
    <w:rsid w:val="00B8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038D-A3C9-4432-8357-026FB42E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jindi liao</dc:creator>
  <cp:lastModifiedBy>法议律师团</cp:lastModifiedBy>
  <cp:revision>9</cp:revision>
  <cp:lastPrinted>2017-11-21T07:38:00Z</cp:lastPrinted>
  <dcterms:created xsi:type="dcterms:W3CDTF">2017-11-08T07:42:00Z</dcterms:created>
  <dcterms:modified xsi:type="dcterms:W3CDTF">2019-01-24T03:44:00Z</dcterms:modified>
</cp:coreProperties>
</file>